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7E4" w:rsidRDefault="00F72F34">
      <w:pPr>
        <w:spacing w:before="240"/>
        <w:jc w:val="both"/>
      </w:pPr>
      <w:r>
        <w:rPr>
          <w:noProof/>
          <w:lang w:val="fr-FR"/>
        </w:rPr>
        <w:drawing>
          <wp:inline distT="114300" distB="114300" distL="114300" distR="114300">
            <wp:extent cx="1366838" cy="99617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6838" cy="996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  <w:lang w:val="fr-FR"/>
        </w:rPr>
        <w:drawing>
          <wp:inline distT="114300" distB="114300" distL="114300" distR="114300">
            <wp:extent cx="1484595" cy="96480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4595" cy="96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037E4" w:rsidRDefault="009037E4">
      <w:pPr>
        <w:spacing w:before="240"/>
      </w:pPr>
    </w:p>
    <w:p w:rsidR="009037E4" w:rsidRDefault="003036F8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72F34">
        <w:rPr>
          <w:b/>
          <w:sz w:val="28"/>
          <w:szCs w:val="28"/>
        </w:rPr>
        <w:t>ème ÉDITION DU SALON DES ÉDITEURS DVD 202</w:t>
      </w:r>
      <w:r>
        <w:rPr>
          <w:b/>
          <w:sz w:val="28"/>
          <w:szCs w:val="28"/>
        </w:rPr>
        <w:t>3</w:t>
      </w:r>
    </w:p>
    <w:p w:rsidR="009037E4" w:rsidRDefault="00F72F34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036F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octobre 202</w:t>
      </w:r>
      <w:r w:rsidR="003036F8">
        <w:rPr>
          <w:b/>
          <w:sz w:val="28"/>
          <w:szCs w:val="28"/>
        </w:rPr>
        <w:t>3</w:t>
      </w:r>
    </w:p>
    <w:p w:rsidR="009037E4" w:rsidRDefault="00F72F34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BON DE COMMANDE – LOCATION STAND</w:t>
      </w:r>
    </w:p>
    <w:p w:rsidR="009037E4" w:rsidRDefault="009037E4">
      <w:pPr>
        <w:spacing w:before="240" w:after="240"/>
        <w:rPr>
          <w:i/>
        </w:rPr>
      </w:pPr>
    </w:p>
    <w:p w:rsidR="00C61C93" w:rsidRPr="00C61C93" w:rsidRDefault="00C61C93" w:rsidP="00C61C93">
      <w:r>
        <w:t xml:space="preserve">Pour la </w:t>
      </w:r>
      <w:r w:rsidRPr="00C61C93">
        <w:t>mise en œuvre de la logistique du Salon, trois services sont proposés :</w:t>
      </w:r>
    </w:p>
    <w:p w:rsidR="009037E4" w:rsidRDefault="00F72F34">
      <w:pPr>
        <w:numPr>
          <w:ilvl w:val="0"/>
          <w:numId w:val="1"/>
        </w:numPr>
        <w:spacing w:before="240" w:after="240"/>
      </w:pPr>
      <w:r>
        <w:t>Location de stand</w:t>
      </w:r>
      <w:r w:rsidR="00C61C93">
        <w:t> :</w:t>
      </w:r>
    </w:p>
    <w:p w:rsidR="00C61C93" w:rsidRPr="00C61C93" w:rsidRDefault="00C61C93">
      <w:pPr>
        <w:spacing w:before="240" w:after="240"/>
        <w:rPr>
          <w:lang w:val="en-US"/>
        </w:rPr>
      </w:pPr>
      <w:r w:rsidRPr="00C61C93">
        <w:rPr>
          <w:lang w:val="en-US"/>
        </w:rPr>
        <w:t xml:space="preserve">Stand </w:t>
      </w:r>
      <w:proofErr w:type="gramStart"/>
      <w:r w:rsidRPr="00C61C93">
        <w:rPr>
          <w:lang w:val="en-US"/>
        </w:rPr>
        <w:t>simple :</w:t>
      </w:r>
      <w:proofErr w:type="gramEnd"/>
      <w:r w:rsidRPr="00C61C93">
        <w:rPr>
          <w:lang w:val="en-US"/>
        </w:rPr>
        <w:t xml:space="preserve"> 90€HT</w:t>
      </w:r>
      <w:r w:rsidRPr="00C61C93">
        <w:rPr>
          <w:lang w:val="en-US"/>
        </w:rPr>
        <w:br/>
        <w:t xml:space="preserve">Stand double : </w:t>
      </w:r>
      <w:r>
        <w:rPr>
          <w:lang w:val="en-US"/>
        </w:rPr>
        <w:t>180</w:t>
      </w:r>
      <w:r w:rsidRPr="00C61C93">
        <w:rPr>
          <w:lang w:val="en-US"/>
        </w:rPr>
        <w:t>€HT</w:t>
      </w:r>
    </w:p>
    <w:p w:rsidR="009037E4" w:rsidRDefault="00F72F34">
      <w:pPr>
        <w:numPr>
          <w:ilvl w:val="0"/>
          <w:numId w:val="1"/>
        </w:numPr>
        <w:spacing w:before="240" w:after="240"/>
      </w:pPr>
      <w:r>
        <w:t>Reprise des stocks restants pour mise en vente à la boutique du Village</w:t>
      </w:r>
      <w:r w:rsidR="00C61C93">
        <w:t> :</w:t>
      </w:r>
      <w:r>
        <w:t xml:space="preserve"> </w:t>
      </w:r>
    </w:p>
    <w:p w:rsidR="009037E4" w:rsidRDefault="00F72F34">
      <w:pPr>
        <w:spacing w:before="240" w:after="240"/>
      </w:pPr>
      <w:r>
        <w:t>De 0 à 100 unités : gratuit</w:t>
      </w:r>
      <w:r>
        <w:br/>
        <w:t xml:space="preserve">De 100 à 200 unités : </w:t>
      </w:r>
      <w:r w:rsidR="003036F8">
        <w:t>2</w:t>
      </w:r>
      <w:r>
        <w:t>0€</w:t>
      </w:r>
      <w:r w:rsidR="00CC5742">
        <w:t>HT</w:t>
      </w:r>
      <w:r>
        <w:br/>
        <w:t xml:space="preserve">De 200 à 300 unités : </w:t>
      </w:r>
      <w:r w:rsidR="003036F8">
        <w:t>4</w:t>
      </w:r>
      <w:r>
        <w:t>0€</w:t>
      </w:r>
      <w:r w:rsidR="00CC5742">
        <w:t>HT</w:t>
      </w:r>
      <w:r>
        <w:br/>
        <w:t xml:space="preserve">De 300 à 400 unités : </w:t>
      </w:r>
      <w:r w:rsidR="003036F8">
        <w:t>6</w:t>
      </w:r>
      <w:r>
        <w:t>0€</w:t>
      </w:r>
      <w:r w:rsidR="00CC5742">
        <w:t>HT</w:t>
      </w:r>
    </w:p>
    <w:p w:rsidR="009037E4" w:rsidRDefault="00F72F34">
      <w:pPr>
        <w:spacing w:before="240" w:after="240" w:line="240" w:lineRule="auto"/>
      </w:pPr>
      <w:r>
        <w:t xml:space="preserve">Maximum 400 unités. </w:t>
      </w:r>
    </w:p>
    <w:p w:rsidR="009037E4" w:rsidRDefault="00F72F34">
      <w:pPr>
        <w:spacing w:before="240" w:after="240" w:line="240" w:lineRule="auto"/>
      </w:pPr>
      <w:r>
        <w:t>Les stocks invendus à la fermeture de la boutique du Village le 2</w:t>
      </w:r>
      <w:r w:rsidR="003036F8">
        <w:t>2</w:t>
      </w:r>
      <w:r>
        <w:t xml:space="preserve"> octobre 202</w:t>
      </w:r>
      <w:r w:rsidR="003036F8">
        <w:t>3</w:t>
      </w:r>
      <w:r>
        <w:t xml:space="preserve"> seront réexpédiés et facturés selon le détail ci-dessous.</w:t>
      </w:r>
    </w:p>
    <w:p w:rsidR="009037E4" w:rsidRDefault="00F72F34">
      <w:pPr>
        <w:numPr>
          <w:ilvl w:val="0"/>
          <w:numId w:val="1"/>
        </w:numPr>
        <w:spacing w:before="240" w:after="240"/>
      </w:pPr>
      <w:r>
        <w:t>Réexpédition des stocks restants à l'issue du Salon ou après fermeture de la boutique du Village si reprise des invendus</w:t>
      </w:r>
      <w:r w:rsidR="00C61C93">
        <w:t> :</w:t>
      </w:r>
      <w:r>
        <w:t xml:space="preserve"> </w:t>
      </w:r>
    </w:p>
    <w:p w:rsidR="00CC5742" w:rsidRDefault="00CC5742">
      <w:pPr>
        <w:spacing w:before="240" w:after="240"/>
      </w:pPr>
      <w:r>
        <w:t>10€HT/carton</w:t>
      </w:r>
    </w:p>
    <w:p w:rsidR="009037E4" w:rsidRPr="00927CE5" w:rsidRDefault="00F72F34">
      <w:pPr>
        <w:spacing w:before="240" w:after="240"/>
      </w:pPr>
      <w:r>
        <w:t>Maximum 12 cartons. Poids maximum d'un carton : 20 kg.</w:t>
      </w:r>
    </w:p>
    <w:p w:rsidR="009037E4" w:rsidRDefault="009037E4">
      <w:pPr>
        <w:spacing w:before="240"/>
      </w:pPr>
    </w:p>
    <w:p w:rsidR="009037E4" w:rsidRDefault="009037E4">
      <w:pPr>
        <w:spacing w:before="240"/>
      </w:pPr>
    </w:p>
    <w:p w:rsidR="00CC5742" w:rsidRDefault="00CC5742">
      <w:pPr>
        <w:spacing w:before="240"/>
      </w:pPr>
    </w:p>
    <w:tbl>
      <w:tblPr>
        <w:tblStyle w:val="a"/>
        <w:tblW w:w="9960" w:type="dxa"/>
        <w:tblInd w:w="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5"/>
        <w:gridCol w:w="5715"/>
      </w:tblGrid>
      <w:tr w:rsidR="009037E4">
        <w:trPr>
          <w:trHeight w:val="330"/>
        </w:trPr>
        <w:tc>
          <w:tcPr>
            <w:tcW w:w="9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037E4" w:rsidRDefault="00F72F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lastRenderedPageBreak/>
              <w:t>DÉTAIL DE LA COMMANDE</w:t>
            </w:r>
          </w:p>
        </w:tc>
      </w:tr>
      <w:tr w:rsidR="009037E4">
        <w:trPr>
          <w:trHeight w:val="330"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037E4" w:rsidRDefault="00F72F34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</w:rPr>
              <w:t>Date :</w:t>
            </w:r>
          </w:p>
        </w:tc>
        <w:tc>
          <w:tcPr>
            <w:tcW w:w="5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037E4" w:rsidRDefault="009037E4">
            <w:pPr>
              <w:widowControl w:val="0"/>
              <w:rPr>
                <w:sz w:val="20"/>
                <w:szCs w:val="20"/>
              </w:rPr>
            </w:pPr>
          </w:p>
        </w:tc>
      </w:tr>
      <w:tr w:rsidR="009037E4">
        <w:trPr>
          <w:trHeight w:val="330"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037E4" w:rsidRDefault="00F72F34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</w:rPr>
              <w:t>Société :</w:t>
            </w:r>
          </w:p>
        </w:tc>
        <w:tc>
          <w:tcPr>
            <w:tcW w:w="5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037E4" w:rsidRDefault="009037E4">
            <w:pPr>
              <w:widowControl w:val="0"/>
              <w:rPr>
                <w:sz w:val="20"/>
                <w:szCs w:val="20"/>
              </w:rPr>
            </w:pPr>
          </w:p>
        </w:tc>
      </w:tr>
      <w:tr w:rsidR="009037E4">
        <w:trPr>
          <w:trHeight w:val="330"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037E4" w:rsidRDefault="00F72F34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</w:rPr>
              <w:t>Contact :</w:t>
            </w:r>
          </w:p>
        </w:tc>
        <w:tc>
          <w:tcPr>
            <w:tcW w:w="5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037E4" w:rsidRDefault="009037E4">
            <w:pPr>
              <w:widowControl w:val="0"/>
              <w:rPr>
                <w:sz w:val="20"/>
                <w:szCs w:val="20"/>
              </w:rPr>
            </w:pPr>
          </w:p>
        </w:tc>
      </w:tr>
      <w:tr w:rsidR="009037E4">
        <w:trPr>
          <w:trHeight w:val="330"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037E4" w:rsidRDefault="00F72F34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</w:rPr>
              <w:t>Ligne direct :</w:t>
            </w:r>
          </w:p>
        </w:tc>
        <w:tc>
          <w:tcPr>
            <w:tcW w:w="5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037E4" w:rsidRDefault="009037E4">
            <w:pPr>
              <w:widowControl w:val="0"/>
              <w:rPr>
                <w:sz w:val="20"/>
                <w:szCs w:val="20"/>
              </w:rPr>
            </w:pPr>
          </w:p>
        </w:tc>
      </w:tr>
      <w:tr w:rsidR="009037E4">
        <w:trPr>
          <w:trHeight w:val="330"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037E4" w:rsidRDefault="00F72F34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</w:rPr>
              <w:t>Mail :</w:t>
            </w:r>
          </w:p>
        </w:tc>
        <w:tc>
          <w:tcPr>
            <w:tcW w:w="5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037E4" w:rsidRDefault="009037E4">
            <w:pPr>
              <w:widowControl w:val="0"/>
              <w:rPr>
                <w:sz w:val="20"/>
                <w:szCs w:val="20"/>
              </w:rPr>
            </w:pPr>
          </w:p>
        </w:tc>
      </w:tr>
      <w:tr w:rsidR="009037E4">
        <w:trPr>
          <w:trHeight w:val="330"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037E4" w:rsidRDefault="00F72F34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</w:rPr>
              <w:t>Adresse :</w:t>
            </w:r>
          </w:p>
        </w:tc>
        <w:tc>
          <w:tcPr>
            <w:tcW w:w="5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037E4" w:rsidRDefault="009037E4">
            <w:pPr>
              <w:widowControl w:val="0"/>
              <w:rPr>
                <w:sz w:val="20"/>
                <w:szCs w:val="20"/>
              </w:rPr>
            </w:pPr>
          </w:p>
        </w:tc>
      </w:tr>
      <w:tr w:rsidR="009037E4">
        <w:trPr>
          <w:trHeight w:val="330"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037E4" w:rsidRDefault="00F72F34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</w:rPr>
              <w:t>Pays :</w:t>
            </w:r>
          </w:p>
        </w:tc>
        <w:tc>
          <w:tcPr>
            <w:tcW w:w="5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037E4" w:rsidRDefault="009037E4">
            <w:pPr>
              <w:widowControl w:val="0"/>
              <w:rPr>
                <w:sz w:val="20"/>
                <w:szCs w:val="20"/>
              </w:rPr>
            </w:pPr>
          </w:p>
        </w:tc>
      </w:tr>
      <w:tr w:rsidR="009037E4">
        <w:trPr>
          <w:trHeight w:val="330"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037E4" w:rsidRDefault="00F72F34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</w:rPr>
              <w:t>Adresse de facturation (si différente) :</w:t>
            </w:r>
          </w:p>
        </w:tc>
        <w:tc>
          <w:tcPr>
            <w:tcW w:w="5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037E4" w:rsidRDefault="009037E4">
            <w:pPr>
              <w:widowControl w:val="0"/>
              <w:rPr>
                <w:sz w:val="20"/>
                <w:szCs w:val="20"/>
              </w:rPr>
            </w:pPr>
          </w:p>
        </w:tc>
      </w:tr>
      <w:tr w:rsidR="009037E4">
        <w:trPr>
          <w:trHeight w:val="330"/>
        </w:trPr>
        <w:tc>
          <w:tcPr>
            <w:tcW w:w="996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037E4" w:rsidRDefault="00F72F34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</w:rPr>
              <w:t>Jour d'installation</w:t>
            </w:r>
          </w:p>
        </w:tc>
      </w:tr>
      <w:tr w:rsidR="009037E4">
        <w:trPr>
          <w:trHeight w:val="330"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037E4" w:rsidRDefault="00F72F34">
            <w:pPr>
              <w:widowControl w:val="0"/>
              <w:rPr>
                <w:sz w:val="20"/>
                <w:szCs w:val="20"/>
              </w:rPr>
            </w:pPr>
            <w:r>
              <w:t>Samedi 1</w:t>
            </w:r>
            <w:r w:rsidR="003036F8">
              <w:t>4</w:t>
            </w:r>
            <w:r>
              <w:t xml:space="preserve"> octobre de 17h à 19h</w:t>
            </w:r>
          </w:p>
        </w:tc>
        <w:tc>
          <w:tcPr>
            <w:tcW w:w="5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037E4" w:rsidRDefault="009037E4">
            <w:pPr>
              <w:widowControl w:val="0"/>
              <w:rPr>
                <w:sz w:val="20"/>
                <w:szCs w:val="20"/>
              </w:rPr>
            </w:pPr>
          </w:p>
        </w:tc>
      </w:tr>
      <w:tr w:rsidR="009037E4">
        <w:trPr>
          <w:trHeight w:val="330"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037E4" w:rsidRDefault="00F72F34">
            <w:pPr>
              <w:widowControl w:val="0"/>
              <w:rPr>
                <w:sz w:val="20"/>
                <w:szCs w:val="20"/>
              </w:rPr>
            </w:pPr>
            <w:r>
              <w:t>Dimanche 1</w:t>
            </w:r>
            <w:r w:rsidR="003036F8">
              <w:t>5</w:t>
            </w:r>
            <w:r>
              <w:t xml:space="preserve"> octobre de </w:t>
            </w:r>
            <w:r w:rsidR="006F37C0">
              <w:t>9</w:t>
            </w:r>
            <w:r>
              <w:t>h à 10h</w:t>
            </w:r>
          </w:p>
        </w:tc>
        <w:tc>
          <w:tcPr>
            <w:tcW w:w="5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037E4" w:rsidRDefault="009037E4">
            <w:pPr>
              <w:widowControl w:val="0"/>
              <w:rPr>
                <w:sz w:val="20"/>
                <w:szCs w:val="20"/>
              </w:rPr>
            </w:pPr>
          </w:p>
        </w:tc>
      </w:tr>
      <w:tr w:rsidR="009037E4">
        <w:trPr>
          <w:trHeight w:val="330"/>
        </w:trPr>
        <w:tc>
          <w:tcPr>
            <w:tcW w:w="996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037E4" w:rsidRDefault="00F72F34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</w:rPr>
              <w:t>Stand (merci de cocher le type de stand que vous souhaitez)</w:t>
            </w:r>
          </w:p>
        </w:tc>
      </w:tr>
      <w:tr w:rsidR="009037E4">
        <w:trPr>
          <w:trHeight w:val="330"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037E4" w:rsidRDefault="00F72F34">
            <w:pPr>
              <w:widowControl w:val="0"/>
              <w:rPr>
                <w:sz w:val="20"/>
                <w:szCs w:val="20"/>
              </w:rPr>
            </w:pPr>
            <w:r>
              <w:t>Stand simple (</w:t>
            </w:r>
            <w:r w:rsidR="003036F8">
              <w:t>9</w:t>
            </w:r>
            <w:r>
              <w:t>0€</w:t>
            </w:r>
            <w:r w:rsidR="00CC5742">
              <w:t>HT)</w:t>
            </w:r>
          </w:p>
        </w:tc>
        <w:tc>
          <w:tcPr>
            <w:tcW w:w="5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037E4" w:rsidRDefault="00F72F34">
            <w:pPr>
              <w:widowControl w:val="0"/>
            </w:pPr>
            <w:r>
              <w:t>Stand double (1</w:t>
            </w:r>
            <w:r w:rsidR="003036F8">
              <w:t>8</w:t>
            </w:r>
            <w:r>
              <w:t>0€</w:t>
            </w:r>
            <w:r w:rsidR="00CC5742">
              <w:t>HT</w:t>
            </w:r>
            <w:r>
              <w:t>)</w:t>
            </w:r>
          </w:p>
        </w:tc>
      </w:tr>
      <w:tr w:rsidR="009037E4">
        <w:trPr>
          <w:trHeight w:val="330"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037E4" w:rsidRDefault="009037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037E4" w:rsidRDefault="009037E4">
            <w:pPr>
              <w:widowControl w:val="0"/>
              <w:rPr>
                <w:sz w:val="20"/>
                <w:szCs w:val="20"/>
              </w:rPr>
            </w:pPr>
          </w:p>
        </w:tc>
      </w:tr>
      <w:tr w:rsidR="009037E4">
        <w:trPr>
          <w:trHeight w:val="330"/>
        </w:trPr>
        <w:tc>
          <w:tcPr>
            <w:tcW w:w="996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037E4" w:rsidRDefault="00F72F34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</w:rPr>
              <w:t>Service de réexpédition à l’issue du Salon du DVD si vous ne souhaitez pas de reprise</w:t>
            </w:r>
          </w:p>
        </w:tc>
      </w:tr>
      <w:tr w:rsidR="009037E4">
        <w:trPr>
          <w:trHeight w:val="330"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037E4" w:rsidRDefault="00F72F34">
            <w:pPr>
              <w:widowControl w:val="0"/>
              <w:rPr>
                <w:sz w:val="20"/>
                <w:szCs w:val="20"/>
              </w:rPr>
            </w:pPr>
            <w:r>
              <w:rPr>
                <w:i/>
              </w:rPr>
              <w:t>Oui</w:t>
            </w:r>
          </w:p>
        </w:tc>
        <w:tc>
          <w:tcPr>
            <w:tcW w:w="5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037E4" w:rsidRDefault="009037E4">
            <w:pPr>
              <w:widowControl w:val="0"/>
              <w:rPr>
                <w:sz w:val="20"/>
                <w:szCs w:val="20"/>
              </w:rPr>
            </w:pPr>
          </w:p>
        </w:tc>
      </w:tr>
      <w:tr w:rsidR="009037E4">
        <w:trPr>
          <w:trHeight w:val="330"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037E4" w:rsidRDefault="00F72F34">
            <w:pPr>
              <w:widowControl w:val="0"/>
              <w:rPr>
                <w:sz w:val="20"/>
                <w:szCs w:val="20"/>
              </w:rPr>
            </w:pPr>
            <w:r>
              <w:rPr>
                <w:i/>
              </w:rPr>
              <w:t>Non</w:t>
            </w:r>
          </w:p>
        </w:tc>
        <w:tc>
          <w:tcPr>
            <w:tcW w:w="5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037E4" w:rsidRDefault="009037E4">
            <w:pPr>
              <w:widowControl w:val="0"/>
              <w:rPr>
                <w:sz w:val="20"/>
                <w:szCs w:val="20"/>
              </w:rPr>
            </w:pPr>
          </w:p>
        </w:tc>
      </w:tr>
      <w:tr w:rsidR="009037E4">
        <w:trPr>
          <w:trHeight w:val="330"/>
        </w:trPr>
        <w:tc>
          <w:tcPr>
            <w:tcW w:w="996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037E4" w:rsidRDefault="00F72F34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</w:rPr>
              <w:t>Service de reprise à la boutique DVD du Village du Festival</w:t>
            </w:r>
          </w:p>
        </w:tc>
      </w:tr>
      <w:tr w:rsidR="009037E4">
        <w:trPr>
          <w:trHeight w:val="330"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037E4" w:rsidRDefault="00F72F34">
            <w:pPr>
              <w:widowControl w:val="0"/>
              <w:rPr>
                <w:sz w:val="20"/>
                <w:szCs w:val="20"/>
              </w:rPr>
            </w:pPr>
            <w:r>
              <w:rPr>
                <w:i/>
              </w:rPr>
              <w:t>Oui</w:t>
            </w:r>
          </w:p>
        </w:tc>
        <w:tc>
          <w:tcPr>
            <w:tcW w:w="5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037E4" w:rsidRDefault="009037E4">
            <w:pPr>
              <w:widowControl w:val="0"/>
              <w:rPr>
                <w:sz w:val="20"/>
                <w:szCs w:val="20"/>
              </w:rPr>
            </w:pPr>
          </w:p>
        </w:tc>
      </w:tr>
      <w:tr w:rsidR="009037E4">
        <w:trPr>
          <w:trHeight w:val="330"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037E4" w:rsidRDefault="00F72F34">
            <w:pPr>
              <w:widowControl w:val="0"/>
              <w:rPr>
                <w:sz w:val="20"/>
                <w:szCs w:val="20"/>
              </w:rPr>
            </w:pPr>
            <w:r>
              <w:rPr>
                <w:i/>
              </w:rPr>
              <w:t>Non</w:t>
            </w:r>
          </w:p>
        </w:tc>
        <w:tc>
          <w:tcPr>
            <w:tcW w:w="5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037E4" w:rsidRDefault="009037E4">
            <w:pPr>
              <w:widowControl w:val="0"/>
              <w:rPr>
                <w:sz w:val="20"/>
                <w:szCs w:val="20"/>
              </w:rPr>
            </w:pPr>
          </w:p>
        </w:tc>
      </w:tr>
      <w:tr w:rsidR="009037E4">
        <w:trPr>
          <w:trHeight w:val="330"/>
        </w:trPr>
        <w:tc>
          <w:tcPr>
            <w:tcW w:w="996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037E4" w:rsidRDefault="00F72F34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</w:rPr>
              <w:t>Service de réexpédition à la fermeture de la boutique DVD du Village du Festival</w:t>
            </w:r>
          </w:p>
        </w:tc>
      </w:tr>
      <w:tr w:rsidR="009037E4">
        <w:trPr>
          <w:trHeight w:val="330"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037E4" w:rsidRDefault="00F72F34">
            <w:pPr>
              <w:widowControl w:val="0"/>
              <w:rPr>
                <w:i/>
              </w:rPr>
            </w:pPr>
            <w:r>
              <w:rPr>
                <w:i/>
              </w:rPr>
              <w:t>Oui</w:t>
            </w:r>
          </w:p>
        </w:tc>
        <w:tc>
          <w:tcPr>
            <w:tcW w:w="5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037E4" w:rsidRDefault="009037E4">
            <w:pPr>
              <w:widowControl w:val="0"/>
              <w:rPr>
                <w:sz w:val="20"/>
                <w:szCs w:val="20"/>
              </w:rPr>
            </w:pPr>
          </w:p>
        </w:tc>
      </w:tr>
      <w:tr w:rsidR="009037E4">
        <w:trPr>
          <w:trHeight w:val="330"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037E4" w:rsidRDefault="00F72F34">
            <w:pPr>
              <w:widowControl w:val="0"/>
              <w:rPr>
                <w:i/>
              </w:rPr>
            </w:pPr>
            <w:r>
              <w:rPr>
                <w:i/>
              </w:rPr>
              <w:t>Non</w:t>
            </w:r>
          </w:p>
        </w:tc>
        <w:tc>
          <w:tcPr>
            <w:tcW w:w="5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037E4" w:rsidRDefault="009037E4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9037E4" w:rsidRDefault="00F72F34">
      <w:pPr>
        <w:spacing w:before="240"/>
        <w:jc w:val="both"/>
        <w:rPr>
          <w:b/>
        </w:rPr>
      </w:pPr>
      <w:r>
        <w:rPr>
          <w:b/>
        </w:rPr>
        <w:t>En fonction des volumes repris et/ou réexpédiés, une facture selon le barème détaillé en page précédente vous sera envoyée à l’issue du Salon du DVD.</w:t>
      </w:r>
    </w:p>
    <w:p w:rsidR="009037E4" w:rsidRDefault="00F72F34">
      <w:pPr>
        <w:spacing w:before="240"/>
        <w:jc w:val="both"/>
        <w:rPr>
          <w:b/>
        </w:rPr>
      </w:pPr>
      <w:r>
        <w:rPr>
          <w:b/>
        </w:rPr>
        <w:t>Si vous n’optez pas pour nos services de reprise et/ou de réexpédition, la logistique référente (transport, manutention) sera entièrement à votre charge.</w:t>
      </w:r>
    </w:p>
    <w:p w:rsidR="009037E4" w:rsidRDefault="00F72F34">
      <w:pPr>
        <w:spacing w:before="240"/>
      </w:pPr>
      <w:r>
        <w:t xml:space="preserve">Merci de nous retourner ce bon de commande validé par mail à </w:t>
      </w:r>
      <w:r w:rsidR="009D1027" w:rsidRPr="009D1027">
        <w:t>adesrieux@institut</w:t>
      </w:r>
      <w:r w:rsidR="00E428CD">
        <w:t>-</w:t>
      </w:r>
      <w:r w:rsidR="009D1027" w:rsidRPr="009D1027">
        <w:t>lumiere.org</w:t>
      </w:r>
      <w:r w:rsidR="009D1027">
        <w:t xml:space="preserve"> et </w:t>
      </w:r>
      <w:r w:rsidR="0038004D">
        <w:t>pmontet</w:t>
      </w:r>
      <w:r>
        <w:t>@festival-lumiere.org</w:t>
      </w:r>
    </w:p>
    <w:p w:rsidR="00CC5742" w:rsidRDefault="00CC5742">
      <w:pPr>
        <w:spacing w:before="240"/>
      </w:pPr>
      <w:bookmarkStart w:id="0" w:name="_GoBack"/>
      <w:bookmarkEnd w:id="0"/>
    </w:p>
    <w:p w:rsidR="009037E4" w:rsidRDefault="00F72F34">
      <w:pPr>
        <w:spacing w:before="240"/>
        <w:jc w:val="center"/>
        <w:rPr>
          <w:b/>
        </w:rPr>
      </w:pPr>
      <w:r>
        <w:rPr>
          <w:b/>
        </w:rPr>
        <w:t xml:space="preserve">Date :             </w:t>
      </w:r>
      <w:r>
        <w:rPr>
          <w:b/>
        </w:rPr>
        <w:tab/>
        <w:t xml:space="preserve">   Nom du signataire :        </w:t>
      </w:r>
      <w:r>
        <w:rPr>
          <w:b/>
        </w:rPr>
        <w:tab/>
        <w:t xml:space="preserve">         Signature :      </w:t>
      </w:r>
      <w:r>
        <w:rPr>
          <w:b/>
        </w:rPr>
        <w:tab/>
      </w:r>
      <w:r>
        <w:rPr>
          <w:b/>
        </w:rPr>
        <w:tab/>
        <w:t xml:space="preserve">    Tampon :</w:t>
      </w:r>
    </w:p>
    <w:sectPr w:rsidR="009037E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34652"/>
    <w:multiLevelType w:val="multilevel"/>
    <w:tmpl w:val="0354007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E4"/>
    <w:rsid w:val="003036F8"/>
    <w:rsid w:val="0038004D"/>
    <w:rsid w:val="0046638C"/>
    <w:rsid w:val="006F37C0"/>
    <w:rsid w:val="009037E4"/>
    <w:rsid w:val="00927CE5"/>
    <w:rsid w:val="009D1027"/>
    <w:rsid w:val="00C61C93"/>
    <w:rsid w:val="00CC5742"/>
    <w:rsid w:val="00E428CD"/>
    <w:rsid w:val="00F7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8B3D"/>
  <w15:docId w15:val="{2C6CC218-AF89-9547-A58A-5107FF3A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72F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2F3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D102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D1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8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Microsoft Office User</cp:lastModifiedBy>
  <cp:revision>10</cp:revision>
  <dcterms:created xsi:type="dcterms:W3CDTF">2023-06-30T13:54:00Z</dcterms:created>
  <dcterms:modified xsi:type="dcterms:W3CDTF">2023-09-04T12:27:00Z</dcterms:modified>
</cp:coreProperties>
</file>